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71FC3" w14:textId="77777777" w:rsidR="009153D7" w:rsidRPr="000925D9" w:rsidRDefault="009153D7" w:rsidP="009153D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</w:rPr>
      </w:pPr>
      <w:r w:rsidRPr="000925D9">
        <w:rPr>
          <w:rFonts w:ascii="Arial" w:hAnsi="Arial" w:cs="Arial"/>
          <w:b/>
          <w:color w:val="231F20"/>
        </w:rPr>
        <w:t>Equipos de Apoyo en cuidados paliativos:</w:t>
      </w:r>
    </w:p>
    <w:p w14:paraId="30AA3EC1" w14:textId="77777777" w:rsidR="009153D7" w:rsidRPr="000925D9" w:rsidRDefault="009153D7" w:rsidP="009153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231F20"/>
        </w:rPr>
      </w:pPr>
      <w:r w:rsidRPr="000925D9">
        <w:rPr>
          <w:rFonts w:ascii="Arial" w:hAnsi="Arial" w:cs="Arial"/>
          <w:b/>
          <w:color w:val="231F20"/>
        </w:rPr>
        <w:t xml:space="preserve">Los Equipos de Apoyo en Cuidados Paliativos son equipos interdisciplinarios </w:t>
      </w:r>
      <w:proofErr w:type="gramStart"/>
      <w:r w:rsidRPr="000925D9">
        <w:rPr>
          <w:rFonts w:ascii="Arial" w:hAnsi="Arial" w:cs="Arial"/>
          <w:b/>
          <w:color w:val="231F20"/>
        </w:rPr>
        <w:t>que</w:t>
      </w:r>
      <w:proofErr w:type="gramEnd"/>
      <w:r w:rsidRPr="000925D9">
        <w:rPr>
          <w:rFonts w:ascii="Arial" w:hAnsi="Arial" w:cs="Arial"/>
          <w:b/>
          <w:color w:val="231F20"/>
        </w:rPr>
        <w:t xml:space="preserve"> en el ámbito comunitario, atienden</w:t>
      </w:r>
    </w:p>
    <w:p w14:paraId="0E362D76" w14:textId="77777777" w:rsidR="009153D7" w:rsidRPr="000925D9" w:rsidRDefault="009153D7" w:rsidP="009153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</w:rPr>
      </w:pPr>
      <w:r w:rsidRPr="000925D9">
        <w:rPr>
          <w:rFonts w:ascii="Arial" w:hAnsi="Arial" w:cs="Arial"/>
          <w:color w:val="231F20"/>
        </w:rPr>
        <w:t>Las situaciones más complejas, prestan ayuda y soporte a profesionales, realizan actividades de coordinación y de docencia e investigación en su ámbito.</w:t>
      </w:r>
    </w:p>
    <w:p w14:paraId="4F7AB5F3" w14:textId="77777777" w:rsidR="009153D7" w:rsidRPr="009153D7" w:rsidRDefault="009153D7" w:rsidP="009153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</w:rPr>
      </w:pPr>
      <w:r w:rsidRPr="000925D9">
        <w:rPr>
          <w:rFonts w:ascii="Arial" w:hAnsi="Arial" w:cs="Arial"/>
          <w:color w:val="231F20"/>
        </w:rPr>
        <w:t xml:space="preserve">Situación actual. </w:t>
      </w:r>
    </w:p>
    <w:p w14:paraId="31A2F9F4" w14:textId="77777777" w:rsidR="009153D7" w:rsidRPr="009153D7" w:rsidRDefault="009153D7" w:rsidP="009153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9153D7">
        <w:rPr>
          <w:rFonts w:ascii="Arial" w:hAnsi="Arial" w:cs="Arial"/>
          <w:color w:val="FF0000"/>
        </w:rPr>
        <w:t xml:space="preserve">SE HAN AMPLIADO EL NÚMERO DE EQUIPOS DE CUIDADOS PALIATIVOS EXISTIENDO EN LA ACTUALIDAD </w:t>
      </w:r>
      <w:r w:rsidR="00AD2207">
        <w:rPr>
          <w:rFonts w:ascii="Arial" w:hAnsi="Arial" w:cs="Arial"/>
          <w:color w:val="FF0000"/>
        </w:rPr>
        <w:t xml:space="preserve">HAY </w:t>
      </w:r>
      <w:r w:rsidRPr="009153D7">
        <w:rPr>
          <w:rFonts w:ascii="Arial" w:hAnsi="Arial" w:cs="Arial"/>
          <w:color w:val="FF0000"/>
        </w:rPr>
        <w:t>UNO POR ÁREA, EXCEPTO EN GIJÓN QUE HAY 2 E</w:t>
      </w:r>
      <w:r>
        <w:rPr>
          <w:rFonts w:ascii="Arial" w:hAnsi="Arial" w:cs="Arial"/>
          <w:color w:val="FF0000"/>
        </w:rPr>
        <w:t>N EL ÁREA, EN AVILÉS QUE HAY 2</w:t>
      </w:r>
      <w:r w:rsidRPr="009153D7">
        <w:rPr>
          <w:rFonts w:ascii="Arial" w:hAnsi="Arial" w:cs="Arial"/>
          <w:color w:val="FF0000"/>
        </w:rPr>
        <w:t xml:space="preserve"> EN EL ÁREA Y EN OVIEDO QUE HAY 3 EN EL ÁREA.</w:t>
      </w:r>
    </w:p>
    <w:p w14:paraId="545BD4D7" w14:textId="77777777" w:rsidR="009153D7" w:rsidRDefault="009153D7" w:rsidP="00915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20115B8" w14:textId="77777777" w:rsidR="009153D7" w:rsidRDefault="009153D7" w:rsidP="00915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EAB16F9" w14:textId="77777777" w:rsidR="009153D7" w:rsidRPr="009153D7" w:rsidRDefault="009153D7" w:rsidP="00915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49D3435" w14:textId="77777777" w:rsidR="009153D7" w:rsidRPr="000925D9" w:rsidRDefault="009153D7" w:rsidP="009153D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</w:rPr>
      </w:pPr>
      <w:r w:rsidRPr="000925D9">
        <w:rPr>
          <w:rFonts w:ascii="Arial" w:hAnsi="Arial" w:cs="Arial"/>
          <w:b/>
          <w:color w:val="231F20"/>
        </w:rPr>
        <w:t>Unidad de cuidados paliativos:</w:t>
      </w:r>
    </w:p>
    <w:p w14:paraId="7DE8C8B7" w14:textId="77777777" w:rsidR="009153D7" w:rsidRPr="000925D9" w:rsidRDefault="009153D7" w:rsidP="009153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231F20"/>
        </w:rPr>
      </w:pPr>
      <w:r w:rsidRPr="000925D9">
        <w:rPr>
          <w:rFonts w:ascii="Arial" w:hAnsi="Arial" w:cs="Arial"/>
          <w:b/>
          <w:color w:val="231F20"/>
        </w:rPr>
        <w:t>Las Unidades de Cuidados Paliativos son necesarias para atender las situaciones que requieran hospitalización del paciente durante la evolución del proceso de fin de vida</w:t>
      </w:r>
    </w:p>
    <w:p w14:paraId="66691129" w14:textId="77777777" w:rsidR="009153D7" w:rsidRPr="009153D7" w:rsidRDefault="009153D7" w:rsidP="009153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9153D7">
        <w:rPr>
          <w:rFonts w:ascii="Arial" w:hAnsi="Arial" w:cs="Arial"/>
          <w:color w:val="FF0000"/>
        </w:rPr>
        <w:t>En el momento actual existen Unidades en:</w:t>
      </w:r>
    </w:p>
    <w:p w14:paraId="67C43553" w14:textId="77777777" w:rsidR="009153D7" w:rsidRPr="009153D7" w:rsidRDefault="009153D7" w:rsidP="009153D7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9153D7">
        <w:rPr>
          <w:rFonts w:ascii="Arial" w:hAnsi="Arial" w:cs="Arial"/>
          <w:color w:val="FF0000"/>
        </w:rPr>
        <w:t>Fundación Hospital de Avilés</w:t>
      </w:r>
    </w:p>
    <w:p w14:paraId="6D3E8C6A" w14:textId="77777777" w:rsidR="009153D7" w:rsidRPr="000925D9" w:rsidRDefault="009153D7" w:rsidP="009153D7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</w:rPr>
      </w:pPr>
      <w:r w:rsidRPr="000925D9">
        <w:rPr>
          <w:rFonts w:ascii="Arial" w:hAnsi="Arial" w:cs="Arial"/>
          <w:color w:val="231F20"/>
        </w:rPr>
        <w:t xml:space="preserve">Hospital Monte Naranco: </w:t>
      </w:r>
    </w:p>
    <w:p w14:paraId="139DA17E" w14:textId="77777777" w:rsidR="009153D7" w:rsidRPr="000925D9" w:rsidRDefault="009153D7" w:rsidP="009153D7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</w:rPr>
      </w:pPr>
      <w:r w:rsidRPr="000925D9">
        <w:rPr>
          <w:rFonts w:ascii="Arial" w:hAnsi="Arial" w:cs="Arial"/>
          <w:color w:val="231F20"/>
        </w:rPr>
        <w:t>Hospital Cruz Roja Española de Gijón</w:t>
      </w:r>
    </w:p>
    <w:p w14:paraId="2149104E" w14:textId="77777777" w:rsidR="009153D7" w:rsidRPr="000925D9" w:rsidRDefault="009153D7" w:rsidP="009153D7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</w:rPr>
      </w:pPr>
      <w:r w:rsidRPr="000925D9">
        <w:rPr>
          <w:rFonts w:ascii="Arial" w:hAnsi="Arial" w:cs="Arial"/>
          <w:color w:val="231F20"/>
        </w:rPr>
        <w:t>Hospital Valle del Nalón: 2-3 camas</w:t>
      </w:r>
    </w:p>
    <w:p w14:paraId="0B03364A" w14:textId="77777777" w:rsidR="009153D7" w:rsidRPr="000925D9" w:rsidRDefault="009153D7" w:rsidP="009153D7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</w:rPr>
      </w:pPr>
      <w:r w:rsidRPr="000925D9">
        <w:rPr>
          <w:rFonts w:ascii="Arial" w:hAnsi="Arial" w:cs="Arial"/>
          <w:color w:val="231F20"/>
        </w:rPr>
        <w:t>Fundación Sanatorio Adaro</w:t>
      </w:r>
    </w:p>
    <w:p w14:paraId="15465FF8" w14:textId="77777777" w:rsidR="009153D7" w:rsidRPr="000925D9" w:rsidRDefault="009153D7" w:rsidP="009153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231F20"/>
        </w:rPr>
      </w:pPr>
    </w:p>
    <w:p w14:paraId="47DC7194" w14:textId="77777777" w:rsidR="009153D7" w:rsidRDefault="009153D7">
      <w:pPr>
        <w:rPr>
          <w:rFonts w:ascii="Arial" w:hAnsi="Arial" w:cs="Arial"/>
          <w:b/>
          <w:color w:val="231F20"/>
        </w:rPr>
      </w:pPr>
    </w:p>
    <w:p w14:paraId="6EFE155A" w14:textId="77777777" w:rsidR="009153D7" w:rsidRPr="009153D7" w:rsidRDefault="009153D7" w:rsidP="009153D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F0000"/>
        </w:rPr>
      </w:pPr>
      <w:r w:rsidRPr="009153D7">
        <w:rPr>
          <w:rFonts w:ascii="Arial" w:hAnsi="Arial" w:cs="Arial"/>
          <w:color w:val="FF0000"/>
        </w:rPr>
        <w:t xml:space="preserve">El </w:t>
      </w:r>
      <w:r w:rsidR="00AD2207">
        <w:rPr>
          <w:rFonts w:ascii="Arial" w:hAnsi="Arial" w:cs="Arial"/>
          <w:color w:val="FF0000"/>
        </w:rPr>
        <w:t>programa ni Ogros ni P</w:t>
      </w:r>
      <w:r w:rsidRPr="009153D7">
        <w:rPr>
          <w:rFonts w:ascii="Arial" w:hAnsi="Arial" w:cs="Arial"/>
          <w:color w:val="FF0000"/>
        </w:rPr>
        <w:t>rincesas es un programa para prevenir la violencia de género y la conducta homófoba que se imparte en colegios, etc.</w:t>
      </w:r>
    </w:p>
    <w:p w14:paraId="24860EB0" w14:textId="77777777" w:rsidR="009153D7" w:rsidRDefault="009153D7" w:rsidP="009153D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F0000"/>
        </w:rPr>
      </w:pPr>
      <w:r w:rsidRPr="009153D7">
        <w:rPr>
          <w:rFonts w:ascii="Arial" w:hAnsi="Arial" w:cs="Arial"/>
          <w:color w:val="FF0000"/>
        </w:rPr>
        <w:t xml:space="preserve">El programa NAOS está destinado a promover la alimentación saludable y se imparte también en colegios, etc. </w:t>
      </w:r>
    </w:p>
    <w:p w14:paraId="45EE4C7B" w14:textId="77777777" w:rsidR="009153D7" w:rsidRDefault="009905C1" w:rsidP="009153D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F0000"/>
        </w:rPr>
      </w:pPr>
      <w:r w:rsidRPr="00833289">
        <w:rPr>
          <w:rFonts w:ascii="Arial" w:hAnsi="Arial" w:cs="Arial"/>
          <w:color w:val="FF0000"/>
        </w:rPr>
        <w:t xml:space="preserve">El Convenio de Oviedo es un convenio relativo a los Derechos Humanos y la Biomedicina y se considera como un referente en estos temas. </w:t>
      </w:r>
    </w:p>
    <w:p w14:paraId="61F8DCA7" w14:textId="77777777" w:rsidR="00833289" w:rsidRPr="00833289" w:rsidRDefault="00833289" w:rsidP="009153D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La Escala de Oviedo, es una escala para valorar el sueño.</w:t>
      </w:r>
    </w:p>
    <w:p w14:paraId="2335E7EF" w14:textId="77777777" w:rsidR="00AD2207" w:rsidRDefault="00AD2207" w:rsidP="009153D7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660F7990" w14:textId="77777777" w:rsidR="00AD2207" w:rsidRDefault="00AD2207" w:rsidP="009153D7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RECORDAD QUE LA ÁREAS O UNIDADES DE GESTIÓN CLÍNICA……………</w:t>
      </w:r>
    </w:p>
    <w:p w14:paraId="7AB77CEC" w14:textId="77777777" w:rsidR="009153D7" w:rsidRPr="00833289" w:rsidRDefault="009153D7" w:rsidP="00833289">
      <w:pPr>
        <w:spacing w:after="0" w:line="240" w:lineRule="auto"/>
        <w:jc w:val="both"/>
        <w:rPr>
          <w:rFonts w:ascii="Calibri" w:hAnsi="Calibri"/>
          <w:color w:val="000000" w:themeColor="text1"/>
        </w:rPr>
      </w:pPr>
    </w:p>
    <w:p w14:paraId="6C407459" w14:textId="77777777" w:rsidR="009153D7" w:rsidRDefault="009153D7" w:rsidP="009153D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 w:themeColor="text1"/>
        </w:rPr>
      </w:pPr>
      <w:r>
        <w:rPr>
          <w:rFonts w:ascii="Arial" w:hAnsi="Arial" w:cs="Arial"/>
          <w:color w:val="FF0000"/>
        </w:rPr>
        <w:t xml:space="preserve"> </w:t>
      </w:r>
      <w:r>
        <w:rPr>
          <w:rFonts w:ascii="Calibri" w:hAnsi="Calibri"/>
          <w:color w:val="000000" w:themeColor="text1"/>
        </w:rPr>
        <w:t>Las áreas o unidades de gestión clínica se crearán:</w:t>
      </w:r>
    </w:p>
    <w:p w14:paraId="7FBC7C08" w14:textId="77777777" w:rsidR="009153D7" w:rsidRDefault="009153D7" w:rsidP="00AD2207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Calibri" w:hAnsi="Calibri"/>
          <w:color w:val="FF0000"/>
        </w:rPr>
      </w:pPr>
      <w:r w:rsidRPr="003063FB">
        <w:rPr>
          <w:rFonts w:ascii="Calibri" w:hAnsi="Calibri"/>
          <w:color w:val="FF0000"/>
        </w:rPr>
        <w:t>Por acuerdo del Consejo de Administración del Servicio de Salud del Principado de Asturias</w:t>
      </w:r>
      <w:r w:rsidRPr="00AD2207">
        <w:rPr>
          <w:rFonts w:ascii="Calibri" w:hAnsi="Calibri"/>
          <w:color w:val="FF0000"/>
        </w:rPr>
        <w:t xml:space="preserve"> a propuesta de la Dirección Gerencia del Ente Público.</w:t>
      </w:r>
    </w:p>
    <w:p w14:paraId="7CEF28ED" w14:textId="77777777" w:rsidR="00AD2207" w:rsidRPr="00AD2207" w:rsidRDefault="00AD2207" w:rsidP="00AD2207">
      <w:pPr>
        <w:pStyle w:val="Prrafodelista"/>
        <w:spacing w:after="0" w:line="240" w:lineRule="auto"/>
        <w:ind w:left="1080"/>
        <w:jc w:val="both"/>
        <w:rPr>
          <w:rFonts w:ascii="Calibri" w:hAnsi="Calibri"/>
          <w:color w:val="FF0000"/>
        </w:rPr>
      </w:pPr>
    </w:p>
    <w:p w14:paraId="7E020D32" w14:textId="77777777" w:rsidR="009153D7" w:rsidRDefault="009153D7" w:rsidP="009153D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Las áreas o unidades de gestión clínica se suprimirán o modificarán:</w:t>
      </w:r>
    </w:p>
    <w:p w14:paraId="2FC1362B" w14:textId="77777777" w:rsidR="009153D7" w:rsidRPr="00AD2207" w:rsidRDefault="009153D7" w:rsidP="00AD2207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Calibri" w:hAnsi="Calibri"/>
          <w:color w:val="FF0000"/>
        </w:rPr>
      </w:pPr>
      <w:r w:rsidRPr="003063FB">
        <w:rPr>
          <w:rFonts w:ascii="Calibri" w:hAnsi="Calibri"/>
          <w:color w:val="FF0000"/>
        </w:rPr>
        <w:t>Mediante acuerdo del Consejo de Administración del Servicio de Salud del Princ</w:t>
      </w:r>
      <w:r>
        <w:rPr>
          <w:rFonts w:ascii="Calibri" w:hAnsi="Calibri"/>
          <w:color w:val="FF0000"/>
        </w:rPr>
        <w:t>ipado de Asturias</w:t>
      </w:r>
      <w:r w:rsidR="00AD2207">
        <w:rPr>
          <w:rFonts w:ascii="Calibri" w:hAnsi="Calibri"/>
          <w:color w:val="FF0000"/>
        </w:rPr>
        <w:t xml:space="preserve"> </w:t>
      </w:r>
      <w:r w:rsidRPr="00AD2207">
        <w:rPr>
          <w:rFonts w:ascii="Calibri" w:hAnsi="Calibri"/>
          <w:color w:val="FF0000"/>
        </w:rPr>
        <w:t xml:space="preserve">a propuesta motivada de la Dirección Gerencia del Servicio de Salud del Principado de Asturias. </w:t>
      </w:r>
    </w:p>
    <w:p w14:paraId="2247E4F7" w14:textId="77777777" w:rsidR="00AD2207" w:rsidRDefault="00AD2207">
      <w:pPr>
        <w:rPr>
          <w:rFonts w:ascii="Arial" w:hAnsi="Arial" w:cs="Arial"/>
          <w:color w:val="FF0000"/>
        </w:rPr>
      </w:pPr>
    </w:p>
    <w:p w14:paraId="3B27AD4D" w14:textId="77777777" w:rsidR="009153D7" w:rsidRDefault="00AD2207">
      <w:r>
        <w:t>En el examen de administración y gestión esta respue</w:t>
      </w:r>
      <w:r w:rsidR="008B6129">
        <w:t>sta aparecía cortada y por ello</w:t>
      </w:r>
      <w:r>
        <w:t xml:space="preserve"> no tenía sentido.</w:t>
      </w:r>
    </w:p>
    <w:p w14:paraId="7C302714" w14:textId="77777777" w:rsidR="00AD2207" w:rsidRDefault="00AD2207"/>
    <w:p w14:paraId="5E582EBD" w14:textId="77777777" w:rsidR="00AD2207" w:rsidRPr="00AD2207" w:rsidRDefault="00AD2207" w:rsidP="00AD2207">
      <w:pPr>
        <w:pStyle w:val="Prrafodelista"/>
        <w:numPr>
          <w:ilvl w:val="0"/>
          <w:numId w:val="4"/>
        </w:numPr>
        <w:rPr>
          <w:color w:val="FF0000"/>
        </w:rPr>
      </w:pPr>
      <w:r w:rsidRPr="00AD2207">
        <w:rPr>
          <w:color w:val="FF0000"/>
        </w:rPr>
        <w:t>TENÉIS COLGADA TAMBIÉN LA ÚLTIMA ACTUALIZACIÓN DEL CÓDIGO ICTUS</w:t>
      </w:r>
      <w:r>
        <w:rPr>
          <w:color w:val="FF0000"/>
        </w:rPr>
        <w:t>.</w:t>
      </w:r>
      <w:r w:rsidRPr="00AD2207">
        <w:rPr>
          <w:color w:val="FF0000"/>
        </w:rPr>
        <w:t xml:space="preserve"> </w:t>
      </w:r>
    </w:p>
    <w:sectPr w:rsidR="00AD2207" w:rsidRPr="00AD2207" w:rsidSect="00332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33821"/>
    <w:multiLevelType w:val="hybridMultilevel"/>
    <w:tmpl w:val="293AEF64"/>
    <w:lvl w:ilvl="0" w:tplc="4876535A">
      <w:start w:val="1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AC887528">
      <w:start w:val="5"/>
      <w:numFmt w:val="bullet"/>
      <w:lvlText w:val=""/>
      <w:lvlJc w:val="left"/>
      <w:pPr>
        <w:ind w:left="3180" w:hanging="1020"/>
      </w:pPr>
      <w:rPr>
        <w:rFonts w:ascii="Symbol" w:eastAsiaTheme="minorHAnsi" w:hAnsi="Symbol" w:cs="TimesNewRoman" w:hint="default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55296C"/>
    <w:multiLevelType w:val="hybridMultilevel"/>
    <w:tmpl w:val="B6BE29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413FDA"/>
    <w:multiLevelType w:val="hybridMultilevel"/>
    <w:tmpl w:val="771010A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977E0E"/>
    <w:multiLevelType w:val="hybridMultilevel"/>
    <w:tmpl w:val="D88293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90AE7C">
      <w:numFmt w:val="bullet"/>
      <w:lvlText w:val="•"/>
      <w:lvlJc w:val="left"/>
      <w:pPr>
        <w:ind w:left="1800" w:hanging="360"/>
      </w:pPr>
      <w:rPr>
        <w:rFonts w:ascii="GillSans" w:eastAsiaTheme="minorHAnsi" w:hAnsi="GillSans" w:cs="GillSans" w:hint="default"/>
        <w:color w:val="00AEF0"/>
        <w:sz w:val="36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7248354">
    <w:abstractNumId w:val="3"/>
  </w:num>
  <w:num w:numId="2" w16cid:durableId="1941643129">
    <w:abstractNumId w:val="2"/>
  </w:num>
  <w:num w:numId="3" w16cid:durableId="424809129">
    <w:abstractNumId w:val="0"/>
  </w:num>
  <w:num w:numId="4" w16cid:durableId="129659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7"/>
    <w:rsid w:val="002F1BFF"/>
    <w:rsid w:val="00332C9F"/>
    <w:rsid w:val="00373D6F"/>
    <w:rsid w:val="006A5CD2"/>
    <w:rsid w:val="00833289"/>
    <w:rsid w:val="008B6129"/>
    <w:rsid w:val="008C5E1F"/>
    <w:rsid w:val="009153D7"/>
    <w:rsid w:val="00931FD8"/>
    <w:rsid w:val="009905C1"/>
    <w:rsid w:val="00AD2207"/>
    <w:rsid w:val="00E951C1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ABA6"/>
  <w15:docId w15:val="{CEDC9FEB-912C-4DCB-A181-4027B407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Soporte Técnico Cosmomedia</cp:lastModifiedBy>
  <cp:revision>2</cp:revision>
  <dcterms:created xsi:type="dcterms:W3CDTF">2024-09-30T12:56:00Z</dcterms:created>
  <dcterms:modified xsi:type="dcterms:W3CDTF">2024-09-30T12:56:00Z</dcterms:modified>
</cp:coreProperties>
</file>